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875" w:rsidRDefault="00CB1D19">
      <w:r>
        <w:t>Cuaderno de estudio</w:t>
      </w:r>
      <w:r w:rsidR="00AD5561">
        <w:t xml:space="preserve"> MA_10_06_CO</w:t>
      </w:r>
    </w:p>
    <w:p w:rsidR="00CB1D19" w:rsidRDefault="00AD5561">
      <w:r>
        <w:rPr>
          <w:noProof/>
          <w:lang w:eastAsia="es-CO"/>
        </w:rPr>
        <w:drawing>
          <wp:inline distT="0" distB="0" distL="0" distR="0" wp14:anchorId="0EC0FB78" wp14:editId="60ACC739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  <w:lang w:eastAsia="es-CO"/>
        </w:rPr>
        <w:drawing>
          <wp:inline distT="0" distB="0" distL="0" distR="0" wp14:anchorId="46DEF376" wp14:editId="22C1F743">
            <wp:extent cx="5612130" cy="21640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37950D43" wp14:editId="637DFC2B">
            <wp:extent cx="5612130" cy="1787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5F59DDE2" wp14:editId="4BC905EE">
            <wp:extent cx="5612130" cy="1621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44C6A2D" wp14:editId="4B0A3397">
            <wp:extent cx="5612130" cy="1631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</w:t>
      </w:r>
      <w:r>
        <w:t xml:space="preserve"> La variable que se relaciona en la situación es cuantitativa continua.</w:t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1F0BDB38" wp14:editId="2C335BF6">
            <wp:extent cx="5174553" cy="4182734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104" cy="41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lastRenderedPageBreak/>
        <w:drawing>
          <wp:inline distT="0" distB="0" distL="0" distR="0" wp14:anchorId="140BC7F8" wp14:editId="4EFECE65">
            <wp:extent cx="5612130" cy="176403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</w:t>
      </w:r>
      <w:r>
        <w:t xml:space="preserve">: La variable </w:t>
      </w:r>
      <w:r w:rsidRPr="007B5545">
        <w:rPr>
          <w:b/>
        </w:rPr>
        <w:t>hábitos alimentarios</w:t>
      </w:r>
      <w:r>
        <w:t xml:space="preserve"> clasifica los elementos en clases bien definidas.</w:t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28CE7BBF" wp14:editId="1A9CC47A">
            <wp:extent cx="5612130" cy="1378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13FDD6D9" wp14:editId="768EF238">
            <wp:extent cx="5612130" cy="3229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0741" w:rsidTr="00AF0741">
        <w:tc>
          <w:tcPr>
            <w:tcW w:w="4414" w:type="dxa"/>
          </w:tcPr>
          <w:p w:rsidR="00AF0741" w:rsidRDefault="00AF0741">
            <w:r>
              <w:t>0,22</w:t>
            </w:r>
          </w:p>
        </w:tc>
        <w:tc>
          <w:tcPr>
            <w:tcW w:w="4414" w:type="dxa"/>
          </w:tcPr>
          <w:p w:rsidR="00AF0741" w:rsidRDefault="00AF0741">
            <w:r>
              <w:t>0,22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0,25</w:t>
            </w:r>
          </w:p>
        </w:tc>
        <w:tc>
          <w:tcPr>
            <w:tcW w:w="4414" w:type="dxa"/>
          </w:tcPr>
          <w:p w:rsidR="00AF0741" w:rsidRDefault="00AF0741">
            <w:r>
              <w:t>0,47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0,16</w:t>
            </w:r>
          </w:p>
        </w:tc>
        <w:tc>
          <w:tcPr>
            <w:tcW w:w="4414" w:type="dxa"/>
          </w:tcPr>
          <w:p w:rsidR="00AF0741" w:rsidRDefault="00AF0741">
            <w:r>
              <w:t>0,63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0,713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0,796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0,19</w:t>
            </w:r>
          </w:p>
        </w:tc>
        <w:tc>
          <w:tcPr>
            <w:tcW w:w="4414" w:type="dxa"/>
          </w:tcPr>
          <w:p w:rsidR="00AF0741" w:rsidRDefault="00AF0741">
            <w:r>
              <w:t>0,986</w:t>
            </w:r>
          </w:p>
        </w:tc>
      </w:tr>
    </w:tbl>
    <w:p w:rsidR="00AF0741" w:rsidRDefault="00AF0741"/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1540C217" wp14:editId="154E1686">
            <wp:extent cx="5612130" cy="14808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0C7A163" wp14:editId="7DAFE8B0">
            <wp:extent cx="5612130" cy="2068830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>
        <w:t xml:space="preserve">Pie de imagen: El número de bolsas de café defectuosas es una variable cuantitativa. </w:t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0C16B40" wp14:editId="47687BEC">
            <wp:extent cx="5612130" cy="1788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81854C7" wp14:editId="390118B0">
            <wp:extent cx="5612130" cy="1591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4FAE948" wp14:editId="321E56D0">
            <wp:extent cx="5612130" cy="29184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65C3B52A" wp14:editId="4AA00E41">
            <wp:extent cx="5612130" cy="17945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2DF40B96" wp14:editId="40FA0BF0">
            <wp:extent cx="5612130" cy="17976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90B35F8" wp14:editId="2B27D523">
            <wp:extent cx="5612130" cy="21558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A5BFAAF" wp14:editId="53C77580">
            <wp:extent cx="5612130" cy="22250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imagen:</w:t>
      </w:r>
      <w:r>
        <w:t xml:space="preserve"> Cuando se calcula la media de una variable cuantitativa discreta, y se obtiene un valor decimal, es conveniente aproximar a la cantidad entera más cercana que se escogerá dependiendo de la situación y análisis de la misma.</w:t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0100880F" wp14:editId="2329F1C6">
            <wp:extent cx="5612130" cy="22993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EC6235D" wp14:editId="6084163F">
            <wp:extent cx="5612130" cy="47390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C92E2C">
      <w:r>
        <w:rPr>
          <w:noProof/>
          <w:lang w:eastAsia="es-CO"/>
        </w:rPr>
        <w:drawing>
          <wp:inline distT="0" distB="0" distL="0" distR="0" wp14:anchorId="1FB5EC07" wp14:editId="62D10952">
            <wp:extent cx="5612130" cy="1929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lastRenderedPageBreak/>
        <w:drawing>
          <wp:inline distT="0" distB="0" distL="0" distR="0" wp14:anchorId="66FC55B6" wp14:editId="318CF6BA">
            <wp:extent cx="5612130" cy="15684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drawing>
          <wp:inline distT="0" distB="0" distL="0" distR="0" wp14:anchorId="5A38F654" wp14:editId="391E77BF">
            <wp:extent cx="5612130" cy="34213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6D11F1C" wp14:editId="0554928D">
            <wp:extent cx="5612130" cy="1826260"/>
            <wp:effectExtent l="0" t="0" r="762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imagen:</w:t>
      </w:r>
      <w:r>
        <w:t xml:space="preserve"> El número de goles marcados por un equipo representa una variable cuantitativa discreta.</w:t>
      </w:r>
    </w:p>
    <w:p w:rsidR="00E34113" w:rsidRDefault="00E34113">
      <w:r>
        <w:rPr>
          <w:noProof/>
          <w:lang w:eastAsia="es-CO"/>
        </w:rPr>
        <w:lastRenderedPageBreak/>
        <w:drawing>
          <wp:inline distT="0" distB="0" distL="0" distR="0" wp14:anchorId="7E6638F2" wp14:editId="627455E9">
            <wp:extent cx="5612130" cy="14636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drawing>
          <wp:inline distT="0" distB="0" distL="0" distR="0" wp14:anchorId="3EF176A3" wp14:editId="236257DD">
            <wp:extent cx="5612130" cy="1959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13D8F0C9" wp14:editId="120C3C1A">
            <wp:extent cx="5612130" cy="16903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21FD43CE" wp14:editId="3F0F386E">
            <wp:extent cx="5612130" cy="17284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lastRenderedPageBreak/>
        <w:drawing>
          <wp:inline distT="0" distB="0" distL="0" distR="0" wp14:anchorId="081BBD4A" wp14:editId="3C639861">
            <wp:extent cx="5612130" cy="17284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>
      <w:r>
        <w:rPr>
          <w:noProof/>
          <w:lang w:eastAsia="es-CO"/>
        </w:rPr>
        <w:drawing>
          <wp:inline distT="0" distB="0" distL="0" distR="0" wp14:anchorId="40E70804" wp14:editId="029225EA">
            <wp:extent cx="5612130" cy="19418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/>
    <w:p w:rsidR="00D85DF0" w:rsidRDefault="00D85DF0">
      <w:r>
        <w:rPr>
          <w:noProof/>
          <w:lang w:eastAsia="es-CO"/>
        </w:rPr>
        <w:drawing>
          <wp:inline distT="0" distB="0" distL="0" distR="0" wp14:anchorId="59DB4562" wp14:editId="2B40F7B3">
            <wp:extent cx="5612130" cy="192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A8E334A" wp14:editId="115D28DA">
            <wp:extent cx="5612130" cy="17519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519DFC73" wp14:editId="5ED52579">
            <wp:extent cx="5612130" cy="21323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7D3B72F8" wp14:editId="45B06615">
            <wp:extent cx="5612130" cy="154749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51C2D20D" wp14:editId="3327AD35">
            <wp:extent cx="5612130" cy="14789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729E05C" wp14:editId="5CE123F2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7203D8C0" wp14:editId="59162F0D">
            <wp:extent cx="5612130" cy="18821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20DA0D57" wp14:editId="4A663D75">
            <wp:extent cx="5612130" cy="14662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0B7D21">
      <w:r>
        <w:rPr>
          <w:noProof/>
          <w:lang w:eastAsia="es-CO"/>
        </w:rPr>
        <w:drawing>
          <wp:inline distT="0" distB="0" distL="0" distR="0" wp14:anchorId="4C010BFD" wp14:editId="5D9393E0">
            <wp:extent cx="5612130" cy="15373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5AF84824" wp14:editId="713B098F">
            <wp:extent cx="5612130" cy="1492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lastRenderedPageBreak/>
        <w:drawing>
          <wp:inline distT="0" distB="0" distL="0" distR="0" wp14:anchorId="4B2413A1" wp14:editId="2669C09F">
            <wp:extent cx="5612130" cy="15754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F509A">
      <w:r>
        <w:rPr>
          <w:noProof/>
          <w:lang w:eastAsia="es-CO"/>
        </w:rPr>
        <w:drawing>
          <wp:inline distT="0" distB="0" distL="0" distR="0" wp14:anchorId="207A6E85" wp14:editId="05D5262A">
            <wp:extent cx="5612130" cy="20612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30ECF7B5" wp14:editId="527A4757">
            <wp:extent cx="5612130" cy="171894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6308DCD3" wp14:editId="4D0E1A06">
            <wp:extent cx="5612130" cy="15938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65DDBC84" wp14:editId="16EF7F21">
            <wp:extent cx="5612130" cy="1829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A73250B" wp14:editId="3C13A2FD">
            <wp:extent cx="5612130" cy="13366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FCB718D" wp14:editId="23130EC5">
            <wp:extent cx="5612130" cy="169418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B9C6FF1" wp14:editId="57A19C79">
            <wp:extent cx="5612130" cy="18948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1FC127C9" wp14:editId="4EF2CEE6">
            <wp:extent cx="5612130" cy="22142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/>
    <w:p w:rsidR="000F509A" w:rsidRDefault="000F509A">
      <w:r>
        <w:rPr>
          <w:noProof/>
          <w:lang w:eastAsia="es-CO"/>
        </w:rPr>
        <w:drawing>
          <wp:inline distT="0" distB="0" distL="0" distR="0" wp14:anchorId="60EB6645" wp14:editId="0FA2CA6E">
            <wp:extent cx="5612130" cy="2876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A0E250B" wp14:editId="434CA0D0">
            <wp:extent cx="5612130" cy="183261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bookmarkStart w:id="0" w:name="_GoBack"/>
      <w:bookmarkEnd w:id="0"/>
      <w:r w:rsidRPr="007B5545">
        <w:rPr>
          <w:highlight w:val="yellow"/>
        </w:rPr>
        <w:t>Pie de imagen</w:t>
      </w:r>
      <w:r>
        <w:t>: La situación que presenta mayor dispersión en los resultados es aquella en la que el coeficiente de variación es mayor.</w:t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4147F26" wp14:editId="606F95E8">
            <wp:extent cx="5612130" cy="265811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55819BFC" wp14:editId="2716726C">
            <wp:extent cx="5612130" cy="2221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7752A996" wp14:editId="4A9851BA">
            <wp:extent cx="5612130" cy="18783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31B0976" wp14:editId="5B43F6AD">
            <wp:extent cx="5612130" cy="110172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A9F73F0" wp14:editId="57776B5E">
            <wp:extent cx="5111126" cy="1137541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11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8BCA196" wp14:editId="44025D02">
            <wp:extent cx="5354261" cy="1426107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2911" cy="14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3B8138AD" wp14:editId="4C10CDC2">
            <wp:extent cx="5321935" cy="13374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175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/>
    <w:p w:rsidR="003B76CB" w:rsidRDefault="00C460C0">
      <w:r>
        <w:rPr>
          <w:noProof/>
          <w:lang w:eastAsia="es-CO"/>
        </w:rPr>
        <w:lastRenderedPageBreak/>
        <w:drawing>
          <wp:inline distT="0" distB="0" distL="0" distR="0" wp14:anchorId="102D3BA7" wp14:editId="1ABF36F7">
            <wp:extent cx="5612130" cy="408876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3B76CB">
      <w:r>
        <w:rPr>
          <w:noProof/>
          <w:lang w:eastAsia="es-CO"/>
        </w:rPr>
        <w:drawing>
          <wp:inline distT="0" distB="0" distL="0" distR="0" wp14:anchorId="756AE2BF" wp14:editId="72752BA2">
            <wp:extent cx="5612130" cy="16046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muestras ordenadas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clasifican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dependiendo de si intervienen o no todos los elementos del conjunto inicial en la muestra: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no intervienen todos los elementos.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permutaciones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sí intervienen todos los elementos.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Ambas pueden ser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con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o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sin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FF0000"/>
          <w:sz w:val="21"/>
          <w:szCs w:val="21"/>
          <w:lang w:eastAsia="es-CO"/>
        </w:rPr>
      </w:pP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>4.</w:t>
      </w:r>
      <w:r w:rsidR="00C460C0"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1 </w:t>
      </w: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Las variaciones 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son aquellas formas de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agrupar algunos elementos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 un conjunto teniendo en cuenta lo siguiente: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lastRenderedPageBreak/>
        <w:t>Influye el orden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en que se colocan.</w:t>
      </w:r>
    </w:p>
    <w:p w:rsidR="003B76CB" w:rsidRPr="003B76CB" w:rsidRDefault="003B76CB" w:rsidP="00676CCC">
      <w:pPr>
        <w:numPr>
          <w:ilvl w:val="1"/>
          <w:numId w:val="1"/>
        </w:numPr>
        <w:shd w:val="clear" w:color="auto" w:fill="FFFFFF"/>
        <w:spacing w:before="100" w:beforeAutospacing="1" w:after="75" w:afterAutospacing="1" w:line="240" w:lineRule="auto"/>
        <w:ind w:left="30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No todos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los elementos del conjunto intervienen en cada muestra.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ind w:left="-6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4.1.1 </w:t>
      </w:r>
      <w:r w:rsid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votación salen elegidos cuatro candidatos para representar al instituto en un concurso: María, Laura, Carlos y Pedro.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segunda votación, se elige entre ellos quién será el concursante, quién el primer suplente y quién el segundo suplente, escribiendo los nombres según este orden en la papeleta.</w:t>
      </w: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 xml:space="preserve"> 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¿Cuántas papeletas diferentes pueden salir?</w:t>
      </w:r>
    </w:p>
    <w:p w:rsidR="003B76CB" w:rsidRDefault="003B76CB">
      <w:r w:rsidRPr="003B76CB">
        <w:rPr>
          <w:highlight w:val="yellow"/>
        </w:rPr>
        <w:t>IMAGEN 18</w:t>
      </w:r>
    </w:p>
    <w:p w:rsidR="003B76CB" w:rsidRPr="003B76CB" w:rsidRDefault="003B76CB">
      <w:pPr>
        <w:rPr>
          <w:rFonts w:ascii="Arial" w:hAnsi="Arial" w:cs="Arial"/>
          <w:sz w:val="20"/>
          <w:szCs w:val="20"/>
          <w:shd w:val="clear" w:color="auto" w:fill="58585A"/>
        </w:rPr>
      </w:pPr>
      <w:r>
        <w:rPr>
          <w:rFonts w:ascii="Arial" w:hAnsi="Arial" w:cs="Arial"/>
          <w:sz w:val="20"/>
          <w:szCs w:val="20"/>
        </w:rPr>
        <w:t xml:space="preserve">PIE: </w:t>
      </w:r>
      <w:r w:rsidRPr="003B76CB">
        <w:rPr>
          <w:rFonts w:ascii="Arial" w:hAnsi="Arial" w:cs="Arial"/>
          <w:sz w:val="20"/>
          <w:szCs w:val="20"/>
        </w:rPr>
        <w:t>De un conjunto de cuatro nombres, ¿cuántas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 ordenadas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tres nombres,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sin repetición</w:t>
      </w:r>
      <w:r w:rsidRPr="003B76CB">
        <w:rPr>
          <w:rFonts w:ascii="Arial" w:hAnsi="Arial" w:cs="Arial"/>
          <w:sz w:val="20"/>
          <w:szCs w:val="20"/>
        </w:rPr>
        <w:t>, pueden salir?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 el primer nombre, correspondiente al concursante, tenemos cuatro posibilidades.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concursante, solo nos quedarán tres nombres para elegir al primer sustituto.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 y el primer sustituto, solo nos quedarán dos nombres para elegir al segundo sustituto.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El diagrama completo será: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Imagen 19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hAnsi="Arial" w:cs="Arial"/>
          <w:color w:val="FFFFFF"/>
          <w:sz w:val="20"/>
          <w:szCs w:val="20"/>
        </w:rPr>
      </w:pPr>
      <w:r>
        <w:rPr>
          <w:rStyle w:val="Textoennegrita"/>
          <w:rFonts w:ascii="Arial" w:hAnsi="Arial" w:cs="Arial"/>
          <w:sz w:val="20"/>
          <w:szCs w:val="20"/>
        </w:rPr>
        <w:t xml:space="preserve">Pie: </w:t>
      </w:r>
      <w:r w:rsidRPr="003B76CB">
        <w:rPr>
          <w:rStyle w:val="Textoennegrita"/>
          <w:rFonts w:ascii="Arial" w:hAnsi="Arial" w:cs="Arial"/>
          <w:sz w:val="20"/>
          <w:szCs w:val="20"/>
        </w:rPr>
        <w:t>Diagrama de árbol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todas las posibles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Fíjate en </w:t>
      </w:r>
      <w:r w:rsidRPr="003B76CB">
        <w:rPr>
          <w:rFonts w:ascii="Arial" w:hAnsi="Arial" w:cs="Arial"/>
          <w:b/>
          <w:color w:val="333333"/>
          <w:sz w:val="21"/>
          <w:szCs w:val="21"/>
        </w:rPr>
        <w:t>que</w:t>
      </w:r>
      <w:r w:rsidRPr="003B76CB">
        <w:rPr>
          <w:rStyle w:val="apple-converted-space"/>
          <w:rFonts w:ascii="Arial" w:hAnsi="Arial" w:cs="Arial"/>
          <w:b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orden de los elementos es importante</w:t>
      </w:r>
      <w:r>
        <w:rPr>
          <w:rFonts w:ascii="Arial" w:hAnsi="Arial" w:cs="Arial"/>
          <w:color w:val="333333"/>
          <w:sz w:val="21"/>
          <w:szCs w:val="21"/>
        </w:rPr>
        <w:t>. No es lo mismo una papeleta que ponga María, Laura, Carlos que otra que ponga Laura, María, Carlos. Aunque son las mismas personas, en la primera papeleta la concursante sería María y en la otra papeleta, Laura.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muestra el diagrama de árbol, el número total de agrupaciones posibles es: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="Cambria" w:hAnsi="Cambria" w:cs="Arial"/>
          <w:color w:val="333333"/>
          <w:sz w:val="21"/>
          <w:szCs w:val="21"/>
        </w:rPr>
        <w:t xml:space="preserve">̇ </w:t>
      </w:r>
      <w:r>
        <w:rPr>
          <w:rFonts w:ascii="Cambria Math" w:hAnsi="Cambria Math" w:cs="Arial"/>
          <w:color w:val="333333"/>
          <w:sz w:val="21"/>
          <w:szCs w:val="21"/>
        </w:rPr>
        <w:t xml:space="preserve">· </w:t>
      </w:r>
      <w:r>
        <w:rPr>
          <w:rFonts w:ascii="Arial" w:hAnsi="Arial" w:cs="Arial"/>
          <w:color w:val="333333"/>
          <w:sz w:val="21"/>
          <w:szCs w:val="21"/>
        </w:rPr>
        <w:t xml:space="preserve">3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24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tres nombres que aparecen en las papeletas reciben la denominación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un conjunto con cuatro elementos, que son los candidatos. O lo que se conoce también como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tres nombres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Fonts w:ascii="Arial" w:hAnsi="Arial" w:cs="Arial"/>
          <w:color w:val="333333"/>
          <w:sz w:val="21"/>
          <w:szCs w:val="21"/>
        </w:rPr>
        <w:t>) escogidos de entre un total de cuatro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).</w:t>
      </w:r>
    </w:p>
    <w:p w:rsidR="003B76CB" w:rsidRDefault="003B76CB" w:rsidP="003B76CB">
      <w:pPr>
        <w:pStyle w:val="Ttulo4"/>
        <w:shd w:val="clear" w:color="auto" w:fill="FFFFFF"/>
        <w:spacing w:before="345" w:beforeAutospacing="0" w:after="195" w:afterAutospacing="0"/>
        <w:rPr>
          <w:rFonts w:ascii="Georgia" w:hAnsi="Georgia" w:cs="Arial"/>
          <w:b w:val="0"/>
          <w:bCs w:val="0"/>
          <w:color w:val="FFFFFF"/>
          <w:sz w:val="33"/>
          <w:szCs w:val="33"/>
        </w:rPr>
      </w:pPr>
      <w:r>
        <w:rPr>
          <w:rFonts w:ascii="Georgia" w:hAnsi="Georgia" w:cs="Arial"/>
          <w:b w:val="0"/>
          <w:bCs w:val="0"/>
          <w:color w:val="FFFFFF"/>
          <w:sz w:val="33"/>
          <w:szCs w:val="33"/>
        </w:rPr>
        <w:t>Las variaciones sin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sin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 xml:space="preserve">agrupaciones ordenadas 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 distintos de un conjunto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elementos, cuando el orden es significativo y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no se pueden repetir dichos elementos</w:t>
      </w:r>
      <w:r>
        <w:rPr>
          <w:rFonts w:ascii="Arial" w:hAnsi="Arial" w:cs="Arial"/>
          <w:color w:val="333333"/>
          <w:sz w:val="21"/>
          <w:szCs w:val="21"/>
        </w:rPr>
        <w:t>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4255135" cy="364490"/>
            <wp:effectExtent l="0" t="0" r="0" b="0"/>
            <wp:docPr id="67" name="Imagen 67" descr="http://cdnprof.aulaplaneta.com/DNNPlayerPackages/Package14644/InfoGuion/cuadernoestudio/images_xml/MT_10_11_formula2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prof.aulaplaneta.com/DNNPlayerPackages/Package14644/InfoGuion/cuadernoestudio/images_xml/MT_10_11_formula2_resized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ab/>
      </w: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MA_10_06_016.GIF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Observa en la fórmula lo siguiente: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si tenemos tiras de tela de cinco colores diferentes, ¿cuántas banderas distintas de tres franjas podemos hacer teniendo en cuenta lo siguiente?: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importa el orden.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solo hay una tira de cada color, por lo que no se puede repetir colores.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 trata de una variación sin repetición de tres colores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escogidos de entre un total de cinco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shd w:val="clear" w:color="auto" w:fill="58585A"/>
        <w:spacing w:afterAutospacing="1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C53731"/>
          <w:sz w:val="20"/>
          <w:szCs w:val="20"/>
          <w:lang w:eastAsia="es-CO"/>
        </w:rPr>
        <w:drawing>
          <wp:inline distT="0" distB="0" distL="0" distR="0">
            <wp:extent cx="4915535" cy="1231265"/>
            <wp:effectExtent l="0" t="0" r="0" b="6985"/>
            <wp:docPr id="66" name="Imagen 66" descr="http://cdnprof.aulaplaneta.com/DNNPlayerPackages/Package14644/InfoGuion/cuadernoestudio/images_xml/MT_10_11_img6_small.jp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prof.aulaplaneta.com/DNNPlayerPackages/Package14644/InfoGuion/cuadernoestudio/images_xml/MT_10_11_img6_small.jp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pStyle w:val="NormalWeb"/>
        <w:shd w:val="clear" w:color="auto" w:fill="58585A"/>
        <w:spacing w:before="150" w:beforeAutospacing="0" w:after="150" w:afterAutospacing="0" w:line="300" w:lineRule="atLeast"/>
        <w:ind w:left="105" w:right="105"/>
        <w:rPr>
          <w:rFonts w:ascii="Arial" w:hAnsi="Arial" w:cs="Arial"/>
          <w:color w:val="FFFFFF"/>
          <w:sz w:val="20"/>
          <w:szCs w:val="20"/>
        </w:rPr>
      </w:pPr>
      <w:r>
        <w:rPr>
          <w:rFonts w:ascii="Arial" w:hAnsi="Arial" w:cs="Arial"/>
          <w:color w:val="FFFFFF"/>
          <w:sz w:val="20"/>
          <w:szCs w:val="20"/>
        </w:rPr>
        <w:t>Este diagrama nos permite saber cuántas banderas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ordenadas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 xml:space="preserve">de tres colores 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sin repetición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>escogidas de entre un conjunto de cinco colores podemos hacer.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el primer color tenemos cinco posibilidades.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 el primer color, solo nos quedarán cuatro colores más para elegir el segundo color.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elegidos el primer y el segundo color, nos quedarán tres colores para elegir el tercer color de la bandera.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número total de agrupaciones posibles son: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· 4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3 = 60 banderas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159885" cy="370205"/>
            <wp:effectExtent l="0" t="0" r="0" b="0"/>
            <wp:docPr id="65" name="Imagen 65" descr="http://cdnprof.aulaplaneta.com/DNNPlayerPackages/Package14644/InfoGuion/cuadernoestudio/images_xml/MT_10_11_formula3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prof.aulaplaneta.com/DNNPlayerPackages/Package14644/InfoGuion/cuadernoestudio/images_xml/MT_10_11_formula3_resized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  <w:highlight w:val="cyan"/>
        </w:rPr>
        <w:t>MA_10_06_017.GIF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 (cinco)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 (tres)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4.1.2 </w:t>
      </w:r>
      <w:r w:rsidR="003B76CB"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entender en qué consisten, veamos el siguiente ejemplo: ¿cuántos números de tres cifras podemos escribir utilizando los números 1, 2, 3, 4, 5?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Algunos números posibles serían: 135, 341, 555, 111,…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este caso, todas las cifras (primera, segunda y tercera) tendrán siempre cinco posibilidades, ya que escribir un 1, por ejemplo, en las centenas, no significa que no se pueda volver a escribir en las decenas e, incluso, en las unidades.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podemos repetir los cinco números para formar los números de tres cifras, donde el orden importa (ya que no es el mismo número el 351 que el 153 o que el 513), por este motivo, el total de posibilidades será: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= 125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Los números que podemos escribir reciben el nombre </w:t>
      </w:r>
      <w:r w:rsidRPr="003B76CB">
        <w:rPr>
          <w:rFonts w:ascii="Arial" w:hAnsi="Arial" w:cs="Arial"/>
          <w:color w:val="333333"/>
          <w:sz w:val="21"/>
          <w:szCs w:val="21"/>
        </w:rPr>
        <w:t>de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 con repetición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Fonts w:ascii="Arial" w:hAnsi="Arial" w:cs="Arial"/>
          <w:color w:val="333333"/>
          <w:sz w:val="21"/>
          <w:szCs w:val="21"/>
        </w:rPr>
        <w:t>o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variaciones con repetición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Georgia" w:hAnsi="Georgia" w:cs="Arial"/>
          <w:color w:val="FFFFFF"/>
          <w:sz w:val="33"/>
          <w:szCs w:val="33"/>
        </w:rPr>
      </w:pPr>
      <w:r>
        <w:rPr>
          <w:rFonts w:ascii="Arial" w:hAnsi="Arial" w:cs="Arial"/>
          <w:color w:val="333333"/>
          <w:sz w:val="21"/>
          <w:szCs w:val="21"/>
        </w:rPr>
        <w:t>Si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se repiten los elementos</w:t>
      </w:r>
      <w:r w:rsidRPr="003B76CB">
        <w:rPr>
          <w:rFonts w:ascii="Arial" w:hAnsi="Arial" w:cs="Arial"/>
          <w:b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 xml:space="preserve"> podemos hacerlo hasta tantas veces como elementos tenga la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agrupación.</w:t>
      </w:r>
      <w:r>
        <w:rPr>
          <w:rFonts w:ascii="Georgia" w:hAnsi="Georgia" w:cs="Arial"/>
          <w:b/>
          <w:bCs/>
          <w:color w:val="FFFFFF"/>
          <w:sz w:val="33"/>
          <w:szCs w:val="33"/>
        </w:rPr>
        <w:t>Las</w:t>
      </w:r>
      <w:proofErr w:type="spellEnd"/>
      <w:r>
        <w:rPr>
          <w:rFonts w:ascii="Georgia" w:hAnsi="Georgia" w:cs="Arial"/>
          <w:b/>
          <w:bCs/>
          <w:color w:val="FFFFFF"/>
          <w:sz w:val="33"/>
          <w:szCs w:val="33"/>
        </w:rPr>
        <w:t xml:space="preserve"> variaciones con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con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agrupaciones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iguales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distintos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de un conjunto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de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proofErr w:type="spellEnd"/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elementos, de forma que dos grupos se diferencian en algún elemento o en el orden de colocación.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734695" cy="190500"/>
            <wp:effectExtent l="0" t="0" r="8255" b="0"/>
            <wp:docPr id="62" name="Imagen 62" descr="http://cdnprof.aulaplaneta.com/DNNPlayerPackages/Package14644/InfoGuion/cuadernoestudio/images_xml/MT_10_11_formula4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prof.aulaplaneta.com/DNNPlayerPackages/Package14644/InfoGuion/cuadernoestudio/images_xml/MT_10_11_formula4_resized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MA_10_06_018.GIF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El resultado es una potencia, donde la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base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del conjunto inicial y el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exponente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 una muestra.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Se lanza una moneda al aire siete veces seguidas y se escribe los resultados en orden de aparición. ¿Cuántos resultados distintos puede haber?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Esta es una situación de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muestras ordenadas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primer lanzamiento tiene dos posibilidades: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Sea cual sea el resultado del primer lanzamiento, también hay dos posibilidades para el segundo: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 el tercer, cuarto, quinto, sexto y séptimo lanzamiento, continúan teniendo cada una dos posibilidades.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hay: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</w:t>
      </w:r>
      <w:r>
        <w:rPr>
          <w:rFonts w:ascii="Arial" w:hAnsi="Arial" w:cs="Arial"/>
          <w:color w:val="333333"/>
          <w:sz w:val="21"/>
          <w:szCs w:val="21"/>
          <w:vertAlign w:val="superscript"/>
        </w:rPr>
        <w:t>7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= 128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 128 resultados posibles después de haber tirado siete veces seguidas una moneda. Lo podemos comprobar 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2113915" cy="206375"/>
            <wp:effectExtent l="0" t="0" r="635" b="3175"/>
            <wp:docPr id="71" name="Imagen 71" descr="http://cdnprof.aulaplaneta.com/DNNPlayerPackages/Package14644/InfoGuion/cuadernoestudio/images_xml/MT_10_11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prof.aulaplaneta.com/DNNPlayerPackages/Package14644/InfoGuion/cuadernoestudio/images_xml/MT_10_11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ab/>
      </w:r>
      <w:r w:rsidRPr="00AC558E">
        <w:rPr>
          <w:rFonts w:ascii="Arial" w:hAnsi="Arial" w:cs="Arial"/>
          <w:color w:val="333333"/>
          <w:sz w:val="21"/>
          <w:szCs w:val="21"/>
          <w:highlight w:val="cyan"/>
        </w:rPr>
        <w:t>MA_10_06_019.GIF</w:t>
      </w:r>
    </w:p>
    <w:p w:rsidR="003B76CB" w:rsidRDefault="003B76CB"/>
    <w:p w:rsidR="00AC558E" w:rsidRDefault="00AC558E">
      <w:r>
        <w:rPr>
          <w:noProof/>
          <w:lang w:eastAsia="es-CO"/>
        </w:rPr>
        <w:drawing>
          <wp:inline distT="0" distB="0" distL="0" distR="0" wp14:anchorId="125D4DC2" wp14:editId="4D4D669B">
            <wp:extent cx="5612130" cy="1909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31885451" wp14:editId="4EF0058A">
            <wp:extent cx="5612130" cy="148463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242F32C0" wp14:editId="6780D5C2">
            <wp:extent cx="5612130" cy="25412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6CCE6105" wp14:editId="48408B7E">
            <wp:extent cx="5612130" cy="191960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001EE139" wp14:editId="23EB8B9C">
            <wp:extent cx="5612130" cy="2317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4D062FEA" wp14:editId="25C994A9">
            <wp:extent cx="5612130" cy="31311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drawing>
          <wp:inline distT="0" distB="0" distL="0" distR="0" wp14:anchorId="7FB6674A" wp14:editId="640A6B3D">
            <wp:extent cx="5612130" cy="8293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lastRenderedPageBreak/>
        <w:drawing>
          <wp:inline distT="0" distB="0" distL="0" distR="0" wp14:anchorId="6250C816" wp14:editId="3D1AB5BD">
            <wp:extent cx="5612130" cy="365252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drawing>
          <wp:inline distT="0" distB="0" distL="0" distR="0" wp14:anchorId="204B6C1C" wp14:editId="3071413A">
            <wp:extent cx="5612130" cy="20694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lastRenderedPageBreak/>
        <w:drawing>
          <wp:inline distT="0" distB="0" distL="0" distR="0" wp14:anchorId="30AC93DD" wp14:editId="187693F2">
            <wp:extent cx="5612130" cy="37096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22C436B" wp14:editId="5829A855">
            <wp:extent cx="5612130" cy="23615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lastRenderedPageBreak/>
        <w:drawing>
          <wp:inline distT="0" distB="0" distL="0" distR="0" wp14:anchorId="605854DA" wp14:editId="6D85DBC3">
            <wp:extent cx="5612130" cy="42957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FE84FE1" wp14:editId="6C64D695">
            <wp:extent cx="5612130" cy="28003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1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34208"/>
    <w:multiLevelType w:val="multilevel"/>
    <w:tmpl w:val="CDA4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CB7CE6"/>
    <w:multiLevelType w:val="multilevel"/>
    <w:tmpl w:val="B656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33513"/>
    <w:multiLevelType w:val="hybridMultilevel"/>
    <w:tmpl w:val="BED813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3180D"/>
    <w:multiLevelType w:val="multilevel"/>
    <w:tmpl w:val="D82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D19"/>
    <w:rsid w:val="000B7D21"/>
    <w:rsid w:val="000F509A"/>
    <w:rsid w:val="00190163"/>
    <w:rsid w:val="002C7140"/>
    <w:rsid w:val="003B76CB"/>
    <w:rsid w:val="005806B6"/>
    <w:rsid w:val="00606E0D"/>
    <w:rsid w:val="00676CCC"/>
    <w:rsid w:val="006A0F7F"/>
    <w:rsid w:val="007B5545"/>
    <w:rsid w:val="009B5875"/>
    <w:rsid w:val="00AC558E"/>
    <w:rsid w:val="00AD5561"/>
    <w:rsid w:val="00AF0741"/>
    <w:rsid w:val="00BA50D1"/>
    <w:rsid w:val="00C14A94"/>
    <w:rsid w:val="00C460C0"/>
    <w:rsid w:val="00C92E2C"/>
    <w:rsid w:val="00CB1D19"/>
    <w:rsid w:val="00D1135D"/>
    <w:rsid w:val="00D85DF0"/>
    <w:rsid w:val="00E3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5ED398D-2865-487C-8498-F06E436B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B7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link w:val="Ttulo4Car"/>
    <w:uiPriority w:val="9"/>
    <w:qFormat/>
    <w:rsid w:val="003B76C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F0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3B76C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3B76CB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styleId="NormalWeb">
    <w:name w:val="Normal (Web)"/>
    <w:basedOn w:val="Normal"/>
    <w:uiPriority w:val="99"/>
    <w:unhideWhenUsed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3B76CB"/>
  </w:style>
  <w:style w:type="character" w:styleId="Textoennegrita">
    <w:name w:val="Strong"/>
    <w:basedOn w:val="Fuentedeprrafopredeter"/>
    <w:uiPriority w:val="22"/>
    <w:qFormat/>
    <w:rsid w:val="003B76CB"/>
    <w:rPr>
      <w:b/>
      <w:bCs/>
    </w:rPr>
  </w:style>
  <w:style w:type="paragraph" w:customStyle="1" w:styleId="centrado">
    <w:name w:val="centrado"/>
    <w:basedOn w:val="Normal"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itulo">
    <w:name w:val="titulo"/>
    <w:basedOn w:val="Fuentedeprrafopredeter"/>
    <w:rsid w:val="003B76CB"/>
  </w:style>
  <w:style w:type="character" w:customStyle="1" w:styleId="subtitulo">
    <w:name w:val="subtitulo"/>
    <w:basedOn w:val="Fuentedeprrafopredeter"/>
    <w:rsid w:val="003B76CB"/>
  </w:style>
  <w:style w:type="paragraph" w:styleId="Prrafodelista">
    <w:name w:val="List Paragraph"/>
    <w:basedOn w:val="Normal"/>
    <w:uiPriority w:val="34"/>
    <w:qFormat/>
    <w:rsid w:val="003B76C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B55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554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3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864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4194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5040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3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631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99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0046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51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1074891">
              <w:marLeft w:val="300"/>
              <w:marRight w:val="0"/>
              <w:marTop w:val="225"/>
              <w:marBottom w:val="225"/>
              <w:divBdr>
                <w:top w:val="dashed" w:sz="6" w:space="0" w:color="BFBFBF"/>
                <w:left w:val="dashed" w:sz="6" w:space="0" w:color="BFBFBF"/>
                <w:bottom w:val="dashed" w:sz="6" w:space="0" w:color="BFBFBF"/>
                <w:right w:val="dashed" w:sz="6" w:space="0" w:color="BFBFBF"/>
              </w:divBdr>
            </w:div>
          </w:divsChild>
        </w:div>
        <w:div w:id="13611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4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441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08202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3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5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9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6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52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2222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4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6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0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gif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://profesores.aulaplaneta.com/" TargetMode="External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gif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gif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gif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27</Pages>
  <Words>1053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19</cp:revision>
  <cp:lastPrinted>2016-08-01T19:37:00Z</cp:lastPrinted>
  <dcterms:created xsi:type="dcterms:W3CDTF">2016-07-28T22:28:00Z</dcterms:created>
  <dcterms:modified xsi:type="dcterms:W3CDTF">2016-08-01T19:39:00Z</dcterms:modified>
</cp:coreProperties>
</file>